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F5EFA" w14:textId="0BFFEF37" w:rsidR="00D44DD1" w:rsidRDefault="00D44DD1" w:rsidP="007E0D36">
      <w:pPr>
        <w:spacing w:before="100" w:beforeAutospacing="1" w:after="100" w:afterAutospacing="1"/>
        <w:rPr>
          <w:rStyle w:val="Forte"/>
          <w:sz w:val="28"/>
          <w:szCs w:val="28"/>
        </w:rPr>
      </w:pPr>
    </w:p>
    <w:p w14:paraId="7488D53D" w14:textId="5CF09D07" w:rsidR="00F71F53" w:rsidRDefault="00F71F53" w:rsidP="007E0D36">
      <w:pPr>
        <w:spacing w:before="100" w:beforeAutospacing="1" w:after="100" w:afterAutospacing="1"/>
        <w:rPr>
          <w:rStyle w:val="Forte"/>
          <w:sz w:val="28"/>
          <w:szCs w:val="28"/>
        </w:rPr>
      </w:pPr>
      <w:r>
        <w:rPr>
          <w:rStyle w:val="Forte"/>
          <w:sz w:val="28"/>
          <w:szCs w:val="28"/>
        </w:rPr>
        <w:t>Acesse:</w:t>
      </w:r>
    </w:p>
    <w:p w14:paraId="15C4FE25" w14:textId="24DA5F7B" w:rsidR="00F71F53" w:rsidRDefault="00F71F53" w:rsidP="007E0D36">
      <w:pPr>
        <w:spacing w:before="100" w:beforeAutospacing="1" w:after="100" w:afterAutospacing="1"/>
        <w:rPr>
          <w:rStyle w:val="Forte"/>
          <w:sz w:val="28"/>
          <w:szCs w:val="28"/>
        </w:rPr>
      </w:pPr>
      <w:hyperlink r:id="rId6" w:history="1">
        <w:r w:rsidRPr="00886F79">
          <w:rPr>
            <w:rStyle w:val="Hyperlink"/>
            <w:sz w:val="28"/>
            <w:szCs w:val="28"/>
          </w:rPr>
          <w:t>http://www.hemocentro.org.br/principal.asp?edoc=conteudo&amp;secaoid=424&amp;subsecaoid=414&amp;lstrod=0</w:t>
        </w:r>
      </w:hyperlink>
      <w:r>
        <w:rPr>
          <w:rStyle w:val="Forte"/>
          <w:sz w:val="28"/>
          <w:szCs w:val="28"/>
        </w:rPr>
        <w:t xml:space="preserve"> </w:t>
      </w:r>
    </w:p>
    <w:p w14:paraId="176B6DBF" w14:textId="77777777" w:rsidR="00D44DD1" w:rsidRDefault="00D44DD1" w:rsidP="007E0D36">
      <w:pPr>
        <w:spacing w:before="100" w:beforeAutospacing="1" w:after="100" w:afterAutospacing="1"/>
        <w:rPr>
          <w:rStyle w:val="Forte"/>
          <w:sz w:val="28"/>
          <w:szCs w:val="28"/>
        </w:rPr>
      </w:pPr>
    </w:p>
    <w:p w14:paraId="0F5DF276" w14:textId="77777777" w:rsidR="007E0D36" w:rsidRPr="00F9087E" w:rsidRDefault="007E0D36" w:rsidP="007E0D36">
      <w:pPr>
        <w:spacing w:before="100" w:beforeAutospacing="1" w:after="100" w:afterAutospacing="1"/>
      </w:pPr>
      <w:r>
        <w:rPr>
          <w:rStyle w:val="Forte"/>
        </w:rPr>
        <w:t xml:space="preserve">1 - </w:t>
      </w:r>
      <w:r w:rsidRPr="00F9087E">
        <w:rPr>
          <w:rStyle w:val="Forte"/>
        </w:rPr>
        <w:t>Quem pode doar?</w:t>
      </w:r>
    </w:p>
    <w:p w14:paraId="222B4394" w14:textId="77777777" w:rsidR="007E0D36" w:rsidRPr="00F9087E" w:rsidRDefault="007E0D36" w:rsidP="007E0D36">
      <w:pPr>
        <w:spacing w:before="100" w:beforeAutospacing="1" w:after="100" w:afterAutospacing="1"/>
      </w:pPr>
      <w:r w:rsidRPr="00F9087E">
        <w:t>Qualq</w:t>
      </w:r>
      <w:r>
        <w:t xml:space="preserve">uer pessoa com idade entre 18 e 69 </w:t>
      </w:r>
      <w:r w:rsidRPr="00F9087E">
        <w:t>anos que pese mais de 50 quilos. Jovens de 16 ou 17 anos também estão aptos, desde que tenham o consentimento dos pais ou dos responsáveis.</w:t>
      </w:r>
    </w:p>
    <w:p w14:paraId="70CC4CC5" w14:textId="77777777" w:rsidR="007E0D36" w:rsidRPr="00F9087E" w:rsidRDefault="007E0D36" w:rsidP="007E0D36">
      <w:pPr>
        <w:spacing w:before="100" w:beforeAutospacing="1" w:after="100" w:afterAutospacing="1"/>
      </w:pPr>
      <w:r w:rsidRPr="00F9087E">
        <w:t> </w:t>
      </w:r>
    </w:p>
    <w:p w14:paraId="68AA10C2" w14:textId="77777777" w:rsidR="007E0D36" w:rsidRPr="00F9087E" w:rsidRDefault="007E0D36" w:rsidP="007E0D36">
      <w:pPr>
        <w:spacing w:before="100" w:beforeAutospacing="1" w:after="100" w:afterAutospacing="1"/>
      </w:pPr>
      <w:r>
        <w:rPr>
          <w:rStyle w:val="Forte"/>
        </w:rPr>
        <w:t xml:space="preserve">2 - </w:t>
      </w:r>
      <w:r w:rsidRPr="00F9087E">
        <w:rPr>
          <w:rStyle w:val="Forte"/>
        </w:rPr>
        <w:t>Quanto tempo demora?</w:t>
      </w:r>
    </w:p>
    <w:p w14:paraId="5F51D198" w14:textId="77777777" w:rsidR="007E0D36" w:rsidRPr="00F9087E" w:rsidRDefault="007E0D36" w:rsidP="007E0D36">
      <w:pPr>
        <w:spacing w:before="100" w:beforeAutospacing="1" w:after="100" w:afterAutospacing="1"/>
      </w:pPr>
      <w:r w:rsidRPr="00F9087E">
        <w:t>A coleta do sangue é bem rápida: leva de 8 a 12 minutos. Antes, o doador faz uma triagem e passa algumas informações de saúde para os funcionários do local.</w:t>
      </w:r>
    </w:p>
    <w:p w14:paraId="60E29C5E" w14:textId="77777777" w:rsidR="007E0D36" w:rsidRPr="00F9087E" w:rsidRDefault="007E0D36" w:rsidP="007E0D36">
      <w:pPr>
        <w:spacing w:before="100" w:beforeAutospacing="1" w:after="100" w:afterAutospacing="1"/>
      </w:pPr>
      <w:r w:rsidRPr="00F9087E">
        <w:t> </w:t>
      </w:r>
    </w:p>
    <w:p w14:paraId="7095AE6B" w14:textId="77777777" w:rsidR="007E0D36" w:rsidRPr="00F9087E" w:rsidRDefault="007E0D36" w:rsidP="007E0D36">
      <w:pPr>
        <w:spacing w:before="100" w:beforeAutospacing="1" w:after="100" w:afterAutospacing="1"/>
      </w:pPr>
      <w:r>
        <w:rPr>
          <w:rStyle w:val="Forte"/>
        </w:rPr>
        <w:t xml:space="preserve">3 - </w:t>
      </w:r>
      <w:r w:rsidRPr="00F9087E">
        <w:rPr>
          <w:rStyle w:val="Forte"/>
        </w:rPr>
        <w:t>O procedimento oferece algum perigo?</w:t>
      </w:r>
    </w:p>
    <w:p w14:paraId="39512AC5" w14:textId="77777777" w:rsidR="007E0D36" w:rsidRPr="00F9087E" w:rsidRDefault="007E0D36" w:rsidP="007E0D36">
      <w:pPr>
        <w:spacing w:before="100" w:beforeAutospacing="1" w:after="100" w:afterAutospacing="1"/>
      </w:pPr>
      <w:r w:rsidRPr="00F9087E">
        <w:t>Não. A doação é totalmente segura e não apresenta nenhum risco. Os materiais utilizados, como a agulha e os cateteres, são descartáveis.</w:t>
      </w:r>
    </w:p>
    <w:p w14:paraId="79E2909E" w14:textId="77777777" w:rsidR="007E0D36" w:rsidRPr="00F9087E" w:rsidRDefault="007E0D36" w:rsidP="007E0D36">
      <w:pPr>
        <w:spacing w:before="100" w:beforeAutospacing="1" w:after="100" w:afterAutospacing="1"/>
      </w:pPr>
      <w:r w:rsidRPr="00F9087E">
        <w:t> </w:t>
      </w:r>
    </w:p>
    <w:p w14:paraId="03D3016D" w14:textId="77777777" w:rsidR="007E0D36" w:rsidRDefault="007E0D36" w:rsidP="007E0D36">
      <w:pPr>
        <w:spacing w:before="100" w:beforeAutospacing="1" w:after="100" w:afterAutospacing="1"/>
      </w:pPr>
      <w:r>
        <w:rPr>
          <w:rStyle w:val="Forte"/>
        </w:rPr>
        <w:t xml:space="preserve">4 - </w:t>
      </w:r>
      <w:r w:rsidRPr="00F9087E">
        <w:rPr>
          <w:rStyle w:val="Forte"/>
        </w:rPr>
        <w:t>Quanto sangue é retirado?</w:t>
      </w:r>
    </w:p>
    <w:p w14:paraId="50EA682C" w14:textId="77777777" w:rsidR="007E0D36" w:rsidRPr="00F9087E" w:rsidRDefault="007E0D36" w:rsidP="007E0D36">
      <w:pPr>
        <w:spacing w:before="100" w:beforeAutospacing="1" w:after="100" w:afterAutospacing="1"/>
      </w:pPr>
      <w:r>
        <w:t>Em média, são coletados</w:t>
      </w:r>
      <w:r w:rsidRPr="00F9087E">
        <w:t xml:space="preserve"> 450 mililitros. Esse volume pode salvar a vida de até quatro pessoas.</w:t>
      </w:r>
    </w:p>
    <w:p w14:paraId="4BAB34F4" w14:textId="77777777" w:rsidR="007E0D36" w:rsidRPr="00F9087E" w:rsidRDefault="007E0D36" w:rsidP="007E0D36">
      <w:pPr>
        <w:spacing w:before="100" w:beforeAutospacing="1" w:after="100" w:afterAutospacing="1"/>
      </w:pPr>
      <w:r w:rsidRPr="00F9087E">
        <w:t> </w:t>
      </w:r>
    </w:p>
    <w:p w14:paraId="021B4DBC" w14:textId="77777777" w:rsidR="007E0D36" w:rsidRPr="00F9087E" w:rsidRDefault="007E0D36" w:rsidP="007E0D36">
      <w:pPr>
        <w:spacing w:before="100" w:beforeAutospacing="1" w:after="100" w:afterAutospacing="1"/>
      </w:pPr>
      <w:r>
        <w:rPr>
          <w:rStyle w:val="Forte"/>
        </w:rPr>
        <w:t xml:space="preserve">5 - </w:t>
      </w:r>
      <w:r w:rsidRPr="00F9087E">
        <w:rPr>
          <w:rStyle w:val="Forte"/>
        </w:rPr>
        <w:t>Mas meu corpo não vai sentir falta desse sangue?</w:t>
      </w:r>
    </w:p>
    <w:p w14:paraId="6C81D7A5" w14:textId="77777777" w:rsidR="007E0D36" w:rsidRPr="00F9087E" w:rsidRDefault="007E0D36" w:rsidP="007E0D36">
      <w:pPr>
        <w:spacing w:before="100" w:beforeAutospacing="1" w:after="100" w:afterAutospacing="1"/>
      </w:pPr>
      <w:r w:rsidRPr="00F9087E">
        <w:t>Não. Nós possuímos cerca de 5 litros do líquido vermelho circulando pelos vasos. A retirada não prejudica em nada: o organismo repõe e alcança os níveis normais em até 72 horas.</w:t>
      </w:r>
    </w:p>
    <w:p w14:paraId="4C3AD78B" w14:textId="77777777" w:rsidR="007E0D36" w:rsidRPr="00F9087E" w:rsidRDefault="007E0D36" w:rsidP="007E0D36">
      <w:pPr>
        <w:spacing w:before="100" w:beforeAutospacing="1" w:after="100" w:afterAutospacing="1"/>
      </w:pPr>
      <w:r w:rsidRPr="00F9087E">
        <w:t> </w:t>
      </w:r>
    </w:p>
    <w:p w14:paraId="086BD0FB" w14:textId="77777777" w:rsidR="007E0D36" w:rsidRPr="00F9087E" w:rsidRDefault="007E0D36" w:rsidP="007E0D36">
      <w:pPr>
        <w:spacing w:before="100" w:beforeAutospacing="1" w:after="100" w:afterAutospacing="1"/>
      </w:pPr>
      <w:r>
        <w:rPr>
          <w:rStyle w:val="Forte"/>
        </w:rPr>
        <w:t xml:space="preserve">6 - </w:t>
      </w:r>
      <w:r w:rsidRPr="00F9087E">
        <w:rPr>
          <w:rStyle w:val="Forte"/>
        </w:rPr>
        <w:t>Onde eu posso doar?</w:t>
      </w:r>
    </w:p>
    <w:p w14:paraId="2B3CECB9" w14:textId="77777777" w:rsidR="007E0D36" w:rsidRPr="00F9087E" w:rsidRDefault="007E0D36" w:rsidP="007E0D36">
      <w:pPr>
        <w:spacing w:before="100" w:beforeAutospacing="1" w:after="100" w:afterAutospacing="1"/>
      </w:pPr>
      <w:r w:rsidRPr="00F9087E">
        <w:lastRenderedPageBreak/>
        <w:t>Nos principais hospitais e hemocentros próximos da sua casa. Para mais informações, acesse o site do Ministério da Saúde ou das secretarias de saúde estaduais e municipais.</w:t>
      </w:r>
    </w:p>
    <w:p w14:paraId="5B52503E" w14:textId="77777777" w:rsidR="007E0D36" w:rsidRPr="00F9087E" w:rsidRDefault="007E0D36" w:rsidP="007E0D36">
      <w:pPr>
        <w:spacing w:before="100" w:beforeAutospacing="1" w:after="100" w:afterAutospacing="1"/>
      </w:pPr>
      <w:r w:rsidRPr="00F9087E">
        <w:rPr>
          <w:rStyle w:val="Forte"/>
        </w:rPr>
        <w:t> </w:t>
      </w:r>
    </w:p>
    <w:p w14:paraId="7FDD4EF5" w14:textId="77777777" w:rsidR="007E0D36" w:rsidRPr="00F9087E" w:rsidRDefault="007E0D36" w:rsidP="007E0D36">
      <w:pPr>
        <w:spacing w:before="100" w:beforeAutospacing="1" w:after="100" w:afterAutospacing="1"/>
      </w:pPr>
      <w:r>
        <w:rPr>
          <w:rStyle w:val="Forte"/>
        </w:rPr>
        <w:t xml:space="preserve">7 - </w:t>
      </w:r>
      <w:r w:rsidRPr="00F9087E">
        <w:rPr>
          <w:rStyle w:val="Forte"/>
        </w:rPr>
        <w:t>Existem algumas doenças que impedem a doação de sangue?</w:t>
      </w:r>
    </w:p>
    <w:p w14:paraId="682B178B" w14:textId="77777777" w:rsidR="007E0D36" w:rsidRPr="00F9087E" w:rsidRDefault="007E0D36" w:rsidP="007E0D36">
      <w:pPr>
        <w:spacing w:before="100" w:beforeAutospacing="1" w:after="100" w:afterAutospacing="1"/>
      </w:pPr>
      <w:r w:rsidRPr="00F9087E">
        <w:t>Sim. Doenças infecciosas, como a gripe, e inflamatórias, como aquelas que atacam o intestino, exigem que a doação seja postergada para outra data. Em caso de dúvida, converse com o profissional de saúde do hemocentro para saber se tudo está ok.</w:t>
      </w:r>
    </w:p>
    <w:p w14:paraId="3DE50145" w14:textId="32179E9F" w:rsidR="00D44DD1" w:rsidRPr="00F9087E" w:rsidRDefault="007E0D36" w:rsidP="007E0D36">
      <w:pPr>
        <w:spacing w:before="100" w:beforeAutospacing="1" w:after="100" w:afterAutospacing="1"/>
      </w:pPr>
      <w:r w:rsidRPr="00F9087E">
        <w:rPr>
          <w:rStyle w:val="Forte"/>
        </w:rPr>
        <w:t> </w:t>
      </w:r>
    </w:p>
    <w:p w14:paraId="156E8B83" w14:textId="77777777" w:rsidR="007E0D36" w:rsidRPr="00F9087E" w:rsidRDefault="007E0D36" w:rsidP="007E0D36">
      <w:pPr>
        <w:spacing w:before="100" w:beforeAutospacing="1" w:after="100" w:afterAutospacing="1"/>
      </w:pPr>
      <w:r>
        <w:rPr>
          <w:rStyle w:val="Forte"/>
        </w:rPr>
        <w:t xml:space="preserve">8 - </w:t>
      </w:r>
      <w:r w:rsidRPr="00F9087E">
        <w:rPr>
          <w:rStyle w:val="Forte"/>
        </w:rPr>
        <w:t>E o que eu preciso levar no dia da doação?</w:t>
      </w:r>
    </w:p>
    <w:p w14:paraId="4CEAD317" w14:textId="77777777" w:rsidR="007E0D36" w:rsidRPr="00F9087E" w:rsidRDefault="007E0D36" w:rsidP="007E0D36">
      <w:pPr>
        <w:spacing w:before="100" w:beforeAutospacing="1" w:after="100" w:afterAutospacing="1"/>
      </w:pPr>
      <w:r w:rsidRPr="00F9087E">
        <w:t>Apenas um documento original com foto.</w:t>
      </w:r>
    </w:p>
    <w:p w14:paraId="0CE13AA5" w14:textId="4F2D18EC" w:rsidR="00D44DD1" w:rsidRDefault="007E0D36" w:rsidP="007E0D36">
      <w:pPr>
        <w:spacing w:before="100" w:beforeAutospacing="1" w:after="100" w:afterAutospacing="1"/>
        <w:rPr>
          <w:rStyle w:val="Forte"/>
        </w:rPr>
      </w:pPr>
      <w:r w:rsidRPr="00F9087E">
        <w:rPr>
          <w:rStyle w:val="Forte"/>
        </w:rPr>
        <w:t> </w:t>
      </w:r>
    </w:p>
    <w:p w14:paraId="3793954C" w14:textId="77777777" w:rsidR="007E0D36" w:rsidRPr="00F9087E" w:rsidRDefault="007E0D36" w:rsidP="007E0D36">
      <w:pPr>
        <w:spacing w:before="100" w:beforeAutospacing="1" w:after="100" w:afterAutospacing="1"/>
        <w:rPr>
          <w:rStyle w:val="Forte"/>
        </w:rPr>
      </w:pPr>
      <w:r>
        <w:rPr>
          <w:rStyle w:val="Forte"/>
        </w:rPr>
        <w:t xml:space="preserve">9 - </w:t>
      </w:r>
      <w:r w:rsidRPr="00F9087E">
        <w:rPr>
          <w:rStyle w:val="Forte"/>
        </w:rPr>
        <w:t>Posso doar apresentando cópia de documentos?</w:t>
      </w:r>
    </w:p>
    <w:p w14:paraId="33D357C8" w14:textId="77777777" w:rsidR="007E0D36" w:rsidRPr="00F9087E" w:rsidRDefault="007E0D36" w:rsidP="007E0D36">
      <w:pPr>
        <w:spacing w:before="100" w:beforeAutospacing="1" w:after="100" w:afterAutospacing="1"/>
        <w:rPr>
          <w:rStyle w:val="Forte"/>
          <w:b w:val="0"/>
        </w:rPr>
      </w:pPr>
      <w:r w:rsidRPr="00F9087E">
        <w:rPr>
          <w:rStyle w:val="Forte"/>
          <w:b w:val="0"/>
        </w:rPr>
        <w:t>Não. A Legislação exige que seja apresentado um documento oficial com foto. Essa medida é muito importante para identificar você corretamente e evitar erros na emissão dos seus resultados de exames.</w:t>
      </w:r>
    </w:p>
    <w:p w14:paraId="73D6CBE5" w14:textId="77777777" w:rsidR="00D44DD1" w:rsidRDefault="00D44DD1" w:rsidP="007E0D36">
      <w:pPr>
        <w:spacing w:before="100" w:beforeAutospacing="1" w:after="100" w:afterAutospacing="1"/>
        <w:rPr>
          <w:b/>
        </w:rPr>
      </w:pPr>
    </w:p>
    <w:p w14:paraId="125909CE" w14:textId="77777777" w:rsidR="007E0D36" w:rsidRPr="00F9087E" w:rsidRDefault="007E0D36" w:rsidP="007E0D36">
      <w:pPr>
        <w:spacing w:before="100" w:beforeAutospacing="1" w:after="100" w:afterAutospacing="1"/>
        <w:rPr>
          <w:b/>
        </w:rPr>
      </w:pPr>
      <w:r>
        <w:rPr>
          <w:b/>
        </w:rPr>
        <w:t xml:space="preserve">10 - </w:t>
      </w:r>
      <w:r w:rsidRPr="00F9087E">
        <w:rPr>
          <w:b/>
        </w:rPr>
        <w:t>Posso apresentar CNH digital para doar sangue?</w:t>
      </w:r>
    </w:p>
    <w:p w14:paraId="7CD9CFD1" w14:textId="77777777" w:rsidR="007E0D36" w:rsidRDefault="007E0D36" w:rsidP="007E0D36">
      <w:pPr>
        <w:spacing w:before="100" w:beforeAutospacing="1" w:after="100" w:afterAutospacing="1"/>
      </w:pPr>
      <w:r>
        <w:t>Sim. O Hemocentro está preparado para fazer a sua identificação.</w:t>
      </w:r>
    </w:p>
    <w:p w14:paraId="52034DC5" w14:textId="77777777" w:rsidR="00D44DD1" w:rsidRPr="00F9087E" w:rsidRDefault="00D44DD1" w:rsidP="007E0D36">
      <w:pPr>
        <w:spacing w:before="100" w:beforeAutospacing="1" w:after="100" w:afterAutospacing="1"/>
      </w:pPr>
    </w:p>
    <w:p w14:paraId="63CB5BA0" w14:textId="77777777" w:rsidR="007E0D36" w:rsidRPr="00F9087E" w:rsidRDefault="007E0D36" w:rsidP="007E0D36">
      <w:pPr>
        <w:spacing w:before="100" w:beforeAutospacing="1" w:after="100" w:afterAutospacing="1"/>
      </w:pPr>
      <w:r>
        <w:rPr>
          <w:rStyle w:val="Forte"/>
        </w:rPr>
        <w:t xml:space="preserve">11 - </w:t>
      </w:r>
      <w:r w:rsidRPr="00F9087E">
        <w:rPr>
          <w:rStyle w:val="Forte"/>
        </w:rPr>
        <w:t>Eu fiz uma cirurgia recentemente. Posso doar sangue?</w:t>
      </w:r>
    </w:p>
    <w:p w14:paraId="0B86F9E5" w14:textId="77777777" w:rsidR="007E0D36" w:rsidRPr="00F9087E" w:rsidRDefault="007E0D36" w:rsidP="007E0D36">
      <w:pPr>
        <w:spacing w:before="100" w:beforeAutospacing="1" w:after="100" w:afterAutospacing="1"/>
      </w:pPr>
      <w:r w:rsidRPr="00F9087E">
        <w:t>Você deve esperar 72 horas para doar sangue após uma extração dentária. Operações simples, como apendicite e retirada de varizes, pedem 3 meses. Procedimentos mais complexos, como a remoção da tireoide ou de um rim, meio ano. Caso você tenha passado por uma transfusão de sangue ou fez uma tatuagem, é importante aguardar por um ano.</w:t>
      </w:r>
    </w:p>
    <w:p w14:paraId="542D87D4" w14:textId="77777777" w:rsidR="007E0D36" w:rsidRDefault="007E0D36" w:rsidP="007E0D36">
      <w:pPr>
        <w:spacing w:before="100" w:beforeAutospacing="1" w:after="100" w:afterAutospacing="1"/>
      </w:pPr>
      <w:r w:rsidRPr="00F9087E">
        <w:t> </w:t>
      </w:r>
    </w:p>
    <w:p w14:paraId="71C0AE59" w14:textId="77777777" w:rsidR="007E0D36" w:rsidRPr="00F9087E" w:rsidRDefault="007E0D36" w:rsidP="007E0D36">
      <w:pPr>
        <w:spacing w:before="100" w:beforeAutospacing="1" w:after="100" w:afterAutospacing="1"/>
      </w:pPr>
      <w:r>
        <w:rPr>
          <w:rStyle w:val="Forte"/>
        </w:rPr>
        <w:t xml:space="preserve">12 - </w:t>
      </w:r>
      <w:r w:rsidRPr="00F9087E">
        <w:rPr>
          <w:rStyle w:val="Forte"/>
        </w:rPr>
        <w:t>E quanto tempo eu tenho que esperar entre uma doação e outra?</w:t>
      </w:r>
    </w:p>
    <w:p w14:paraId="07ED807A" w14:textId="77777777" w:rsidR="007E0D36" w:rsidRPr="00F9087E" w:rsidRDefault="007E0D36" w:rsidP="007E0D36">
      <w:pPr>
        <w:spacing w:before="100" w:beforeAutospacing="1" w:after="100" w:afterAutospacing="1"/>
      </w:pPr>
      <w:r w:rsidRPr="00F9087E">
        <w:t>Os homens podem visitar o banco de sangue a cada 60 dias. Já as mulheres devem aguardar três meses.</w:t>
      </w:r>
    </w:p>
    <w:p w14:paraId="3D666A6A" w14:textId="77777777" w:rsidR="007E0D36" w:rsidRDefault="007E0D36" w:rsidP="007E0D36">
      <w:pPr>
        <w:spacing w:before="100" w:beforeAutospacing="1" w:after="100" w:afterAutospacing="1"/>
        <w:rPr>
          <w:b/>
        </w:rPr>
      </w:pPr>
    </w:p>
    <w:p w14:paraId="1D0D30CA" w14:textId="77777777" w:rsidR="007E0D36" w:rsidRPr="00F9087E" w:rsidRDefault="007E0D36" w:rsidP="007E0D36">
      <w:pPr>
        <w:spacing w:before="100" w:beforeAutospacing="1" w:after="100" w:afterAutospacing="1"/>
        <w:rPr>
          <w:b/>
        </w:rPr>
      </w:pPr>
      <w:r>
        <w:rPr>
          <w:b/>
        </w:rPr>
        <w:t>13 - Q</w:t>
      </w:r>
      <w:r w:rsidRPr="00F9087E">
        <w:rPr>
          <w:b/>
        </w:rPr>
        <w:t>ual o limite de doações de sangue?</w:t>
      </w:r>
    </w:p>
    <w:p w14:paraId="1E15656A" w14:textId="77777777" w:rsidR="007E0D36" w:rsidRDefault="007E0D36" w:rsidP="007E0D36">
      <w:pPr>
        <w:spacing w:before="100" w:beforeAutospacing="1" w:after="100" w:afterAutospacing="1"/>
      </w:pPr>
      <w:r>
        <w:t>Podem ser realizadas até 04 doações de sangue por ano.</w:t>
      </w:r>
    </w:p>
    <w:p w14:paraId="35E0578B" w14:textId="77777777" w:rsidR="007E0D36" w:rsidRDefault="007E0D36" w:rsidP="007E0D36">
      <w:pPr>
        <w:spacing w:before="100" w:beforeAutospacing="1" w:after="100" w:afterAutospacing="1"/>
      </w:pPr>
    </w:p>
    <w:p w14:paraId="7A8B46A2" w14:textId="77777777" w:rsidR="007E0D36" w:rsidRPr="00F9087E" w:rsidRDefault="007E0D36" w:rsidP="007E0D36">
      <w:pPr>
        <w:spacing w:before="100" w:beforeAutospacing="1" w:after="100" w:afterAutospacing="1"/>
      </w:pPr>
      <w:r>
        <w:rPr>
          <w:rStyle w:val="Forte"/>
        </w:rPr>
        <w:t xml:space="preserve">14 - </w:t>
      </w:r>
      <w:r w:rsidRPr="00F9087E">
        <w:rPr>
          <w:rStyle w:val="Forte"/>
        </w:rPr>
        <w:t>E depois de doar sangue? Devo seguir alguma recomendação médica?</w:t>
      </w:r>
    </w:p>
    <w:p w14:paraId="4C21BE92" w14:textId="77777777" w:rsidR="007E0D36" w:rsidRPr="00F9087E" w:rsidRDefault="007E0D36" w:rsidP="007E0D36">
      <w:pPr>
        <w:spacing w:before="100" w:beforeAutospacing="1" w:after="100" w:afterAutospacing="1"/>
      </w:pPr>
      <w:r w:rsidRPr="00F9087E">
        <w:t>Sim. Evite esforços físicos, beba bastante água, não fume por duas horas e evite ingerir álcool pelo resto do dia. Também é importante não praticar esportes radicais, como paraquedismo ou mergulho, ou dirigir veículos de grande porte.</w:t>
      </w:r>
    </w:p>
    <w:p w14:paraId="4598BB7C" w14:textId="77777777" w:rsidR="007E0D36" w:rsidRPr="00F9087E" w:rsidRDefault="007E0D36" w:rsidP="007E0D36">
      <w:pPr>
        <w:spacing w:before="100" w:beforeAutospacing="1" w:after="100" w:afterAutospacing="1"/>
      </w:pPr>
      <w:r w:rsidRPr="00F9087E">
        <w:rPr>
          <w:rStyle w:val="Forte"/>
          <w:color w:val="1F497D"/>
        </w:rPr>
        <w:t> </w:t>
      </w:r>
    </w:p>
    <w:p w14:paraId="0F5D52BA" w14:textId="77777777" w:rsidR="007E0D36" w:rsidRPr="00F9087E" w:rsidRDefault="007E0D36" w:rsidP="007E0D36">
      <w:pPr>
        <w:spacing w:before="100" w:beforeAutospacing="1" w:after="100" w:afterAutospacing="1"/>
      </w:pPr>
      <w:r>
        <w:rPr>
          <w:rStyle w:val="Forte"/>
        </w:rPr>
        <w:t xml:space="preserve">15 - </w:t>
      </w:r>
      <w:r w:rsidRPr="00F9087E">
        <w:rPr>
          <w:rStyle w:val="Forte"/>
        </w:rPr>
        <w:t>Posso Ingerir bebidas alcoólicas antes da doação?</w:t>
      </w:r>
    </w:p>
    <w:p w14:paraId="0A3B5269" w14:textId="77777777" w:rsidR="007E0D36" w:rsidRPr="00F9087E" w:rsidRDefault="007E0D36" w:rsidP="007E0D36">
      <w:pPr>
        <w:spacing w:before="100" w:beforeAutospacing="1" w:after="100" w:afterAutospacing="1"/>
      </w:pPr>
      <w:r w:rsidRPr="00F9087E">
        <w:t>A ingestão de álcool na dose máxima de 40g impede a doação por um prazo de 12 horas. Consumo em dose superior impedirá a doação por 24h.</w:t>
      </w:r>
    </w:p>
    <w:p w14:paraId="20D53966" w14:textId="77777777" w:rsidR="007E0D36" w:rsidRPr="00F9087E" w:rsidRDefault="007E0D36" w:rsidP="007E0D36">
      <w:pPr>
        <w:spacing w:before="100" w:beforeAutospacing="1" w:after="100" w:afterAutospacing="1"/>
        <w:rPr>
          <w:b/>
        </w:rPr>
      </w:pPr>
    </w:p>
    <w:p w14:paraId="2F07BAD3" w14:textId="77777777" w:rsidR="007E0D36" w:rsidRPr="00F9087E" w:rsidRDefault="007E0D36" w:rsidP="007E0D36">
      <w:pPr>
        <w:spacing w:before="100" w:beforeAutospacing="1" w:after="100" w:afterAutospacing="1"/>
        <w:rPr>
          <w:b/>
        </w:rPr>
      </w:pPr>
      <w:r>
        <w:rPr>
          <w:b/>
        </w:rPr>
        <w:t xml:space="preserve">16 - </w:t>
      </w:r>
      <w:r w:rsidRPr="00F9087E">
        <w:rPr>
          <w:b/>
        </w:rPr>
        <w:t>Posso aproveitar a doação de sangue e fazer meu cadastro para doar medula óssea?</w:t>
      </w:r>
    </w:p>
    <w:p w14:paraId="5696F00A" w14:textId="77777777" w:rsidR="00200F87" w:rsidRDefault="007E0D36" w:rsidP="007E0D36">
      <w:pPr>
        <w:spacing w:before="100" w:beforeAutospacing="1" w:after="100" w:afterAutospacing="1"/>
      </w:pPr>
      <w:r>
        <w:t>Sim. É possível aproveitar a coleta de sangue e realizar o cadastro para doar medula óssea. Porém, é muito importante atualizar os dados no Hemocentro em caso de mudança de endereço e telefone pois precisaremos localizá-lo caso haja algum paciente compatível.</w:t>
      </w:r>
    </w:p>
    <w:p w14:paraId="1014CC67" w14:textId="38183E2E" w:rsidR="007818E9" w:rsidRDefault="007818E9" w:rsidP="00F71F53">
      <w:pPr>
        <w:spacing w:before="100" w:beforeAutospacing="1" w:after="100" w:afterAutospacing="1"/>
        <w:jc w:val="center"/>
      </w:pPr>
      <w:r>
        <w:t>Em caso de dúvidas, procure o Hemocentro mais próximo!</w:t>
      </w: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9606"/>
      </w:tblGrid>
      <w:tr w:rsidR="00F71F53" w14:paraId="30CCE991" w14:textId="77777777" w:rsidTr="00F71F53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BCA0921" w14:textId="77777777" w:rsidR="00F71F53" w:rsidRDefault="00F71F53">
            <w:pPr>
              <w:jc w:val="center"/>
              <w:rPr>
                <w:b/>
                <w:color w:val="FFFFFF" w:themeColor="background1"/>
                <w:sz w:val="40"/>
                <w:szCs w:val="40"/>
              </w:rPr>
            </w:pPr>
            <w:r>
              <w:rPr>
                <w:b/>
                <w:color w:val="FFFFFF" w:themeColor="background1"/>
                <w:sz w:val="40"/>
                <w:szCs w:val="40"/>
              </w:rPr>
              <w:t>HEMORREDE DE GOIÁS</w:t>
            </w:r>
          </w:p>
        </w:tc>
      </w:tr>
      <w:tr w:rsidR="00F71F53" w14:paraId="2A11DCE5" w14:textId="77777777" w:rsidTr="00F71F53">
        <w:trPr>
          <w:trHeight w:val="1226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2A74" w14:textId="77777777" w:rsidR="00F71F53" w:rsidRDefault="00F71F53">
            <w:pPr>
              <w:spacing w:before="120" w:after="120"/>
              <w:jc w:val="center"/>
              <w:rPr>
                <w:b/>
                <w:sz w:val="10"/>
                <w:szCs w:val="10"/>
                <w:u w:val="single"/>
              </w:rPr>
            </w:pPr>
          </w:p>
          <w:p w14:paraId="4CCB826C" w14:textId="77777777" w:rsidR="00F71F53" w:rsidRDefault="00F71F53">
            <w:pPr>
              <w:spacing w:before="120" w:after="120"/>
            </w:pPr>
            <w:r>
              <w:rPr>
                <w:b/>
                <w:bCs/>
                <w:highlight w:val="yellow"/>
              </w:rPr>
              <w:t>Horário de Funcionamento:</w:t>
            </w:r>
            <w:r>
              <w:t xml:space="preserve">  Segunda-Sexta: 08h-18h  Sábado e Domingo: Fechado</w:t>
            </w:r>
          </w:p>
          <w:p w14:paraId="4D309C03" w14:textId="77777777" w:rsidR="00F71F53" w:rsidRDefault="00F71F53">
            <w:pPr>
              <w:spacing w:before="120" w:after="120"/>
              <w:rPr>
                <w:b/>
              </w:rPr>
            </w:pPr>
            <w:r>
              <w:rPr>
                <w:b/>
                <w:u w:val="single"/>
              </w:rPr>
              <w:t>HEMOCENTRO COORDENADOR</w:t>
            </w:r>
            <w:r>
              <w:rPr>
                <w:b/>
              </w:rPr>
              <w:t xml:space="preserve"> (Goiânia-GO) – HEMOGO</w:t>
            </w:r>
          </w:p>
          <w:p w14:paraId="5CDE0717" w14:textId="77777777" w:rsidR="00F71F53" w:rsidRDefault="00F71F53">
            <w:pPr>
              <w:spacing w:before="120" w:after="120"/>
            </w:pPr>
            <w:r>
              <w:rPr>
                <w:b/>
              </w:rPr>
              <w:t>Telefone:</w:t>
            </w:r>
            <w:r>
              <w:t xml:space="preserve"> (62) 3201-4587</w:t>
            </w:r>
          </w:p>
          <w:p w14:paraId="4CC2DBB1" w14:textId="77777777" w:rsidR="00F71F53" w:rsidRDefault="00F71F53">
            <w:pPr>
              <w:spacing w:before="120" w:after="120"/>
            </w:pPr>
            <w:r>
              <w:rPr>
                <w:b/>
              </w:rPr>
              <w:t>Endereço:</w:t>
            </w:r>
            <w:r>
              <w:t xml:space="preserve"> Av. Anhanguera, 5195 – St. Oeste, Goiânia – GO, 74110-010</w:t>
            </w:r>
          </w:p>
          <w:p w14:paraId="6A72E313" w14:textId="77777777" w:rsidR="00F71F53" w:rsidRDefault="00F71F53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Diretoria:</w:t>
            </w:r>
          </w:p>
          <w:p w14:paraId="547E3E92" w14:textId="77777777" w:rsidR="00F71F53" w:rsidRDefault="00F71F53">
            <w:pPr>
              <w:spacing w:before="120" w:after="120"/>
              <w:ind w:left="318"/>
            </w:pPr>
            <w:r>
              <w:t xml:space="preserve">Denyse Silva Goulart - Diretora da Diretoria Geral - </w:t>
            </w:r>
            <w:hyperlink r:id="rId7" w:history="1">
              <w:r>
                <w:rPr>
                  <w:rStyle w:val="Hyperlink"/>
                </w:rPr>
                <w:t>denyse.goulart@idtech.org.br</w:t>
              </w:r>
            </w:hyperlink>
            <w:r>
              <w:t xml:space="preserve"> – (62) 3201-4585</w:t>
            </w:r>
          </w:p>
          <w:p w14:paraId="0A334BBF" w14:textId="77777777" w:rsidR="00F71F53" w:rsidRDefault="00F71F53">
            <w:pPr>
              <w:spacing w:before="120" w:after="120"/>
              <w:ind w:left="318"/>
            </w:pPr>
            <w:r>
              <w:t xml:space="preserve">Nubia Virginia Borges - Diretora da Diretoria Administrativa - </w:t>
            </w:r>
            <w:hyperlink r:id="rId8" w:history="1">
              <w:r>
                <w:rPr>
                  <w:rStyle w:val="Hyperlink"/>
                </w:rPr>
                <w:t>nubia.borges@idtech.org.br</w:t>
              </w:r>
            </w:hyperlink>
            <w:r>
              <w:t xml:space="preserve"> - (62) 3201-4585</w:t>
            </w:r>
          </w:p>
          <w:p w14:paraId="6CED96A8" w14:textId="77777777" w:rsidR="00F71F53" w:rsidRDefault="00F71F53">
            <w:pPr>
              <w:spacing w:before="120" w:after="120"/>
              <w:ind w:left="318"/>
            </w:pPr>
            <w:r>
              <w:t xml:space="preserve">Nubia Virginia Borges - Diretora da Diretoria Técnica - </w:t>
            </w:r>
            <w:hyperlink r:id="rId9" w:history="1">
              <w:r>
                <w:rPr>
                  <w:rStyle w:val="Hyperlink"/>
                </w:rPr>
                <w:t>alexandra.vilela@idtech.org.br</w:t>
              </w:r>
            </w:hyperlink>
            <w:r>
              <w:t xml:space="preserve"> - (62) 3201-4585</w:t>
            </w:r>
          </w:p>
          <w:p w14:paraId="71B994AD" w14:textId="77777777" w:rsidR="00F71F53" w:rsidRDefault="00F71F53">
            <w:pPr>
              <w:spacing w:before="120" w:after="120"/>
              <w:ind w:left="318"/>
            </w:pPr>
            <w:r>
              <w:lastRenderedPageBreak/>
              <w:t xml:space="preserve">Caritas Franco - Diretora da de Ensino e Pesquisa - </w:t>
            </w:r>
            <w:hyperlink r:id="rId10" w:tgtFrame="_blank" w:history="1">
              <w:r>
                <w:rPr>
                  <w:rStyle w:val="Hyperlink"/>
                </w:rPr>
                <w:t>caritas.franco@idtech.org.br</w:t>
              </w:r>
            </w:hyperlink>
            <w:r>
              <w:t xml:space="preserve"> - (62) 3201-4585</w:t>
            </w:r>
          </w:p>
          <w:p w14:paraId="7789B58B" w14:textId="77777777" w:rsidR="00F71F53" w:rsidRDefault="00F71F53">
            <w:pPr>
              <w:spacing w:before="120" w:after="120"/>
            </w:pPr>
          </w:p>
          <w:p w14:paraId="790689B5" w14:textId="77777777" w:rsidR="00F71F53" w:rsidRDefault="00F71F53">
            <w:pPr>
              <w:spacing w:before="120" w:after="120"/>
              <w:rPr>
                <w:b/>
                <w:u w:val="single"/>
              </w:rPr>
            </w:pPr>
            <w:r>
              <w:rPr>
                <w:b/>
                <w:u w:val="single"/>
              </w:rPr>
              <w:t>HEMOCENTROS  REGIONAIS:</w:t>
            </w:r>
          </w:p>
          <w:p w14:paraId="0ADDDA78" w14:textId="77777777" w:rsidR="00F71F53" w:rsidRDefault="00F71F53">
            <w:pPr>
              <w:spacing w:before="120" w:after="120"/>
              <w:rPr>
                <w:b/>
              </w:rPr>
            </w:pPr>
            <w:r>
              <w:rPr>
                <w:b/>
              </w:rPr>
              <w:t>Catalão</w:t>
            </w:r>
          </w:p>
          <w:p w14:paraId="7C12EEDA" w14:textId="77777777" w:rsidR="00F71F53" w:rsidRDefault="00F71F53">
            <w:pPr>
              <w:spacing w:before="120" w:after="120"/>
              <w:ind w:left="459"/>
            </w:pPr>
            <w:r>
              <w:t>Endereço: Rua Osório Vieira Leite nº 78 – Bairro São João  CEP: 75.730-280</w:t>
            </w:r>
          </w:p>
          <w:p w14:paraId="7D622969" w14:textId="77777777" w:rsidR="00F71F53" w:rsidRDefault="00F71F53">
            <w:pPr>
              <w:spacing w:before="120" w:after="120"/>
              <w:ind w:left="459"/>
            </w:pPr>
            <w:r>
              <w:t xml:space="preserve"> E-mail: </w:t>
            </w:r>
            <w:hyperlink r:id="rId11" w:history="1">
              <w:r>
                <w:rPr>
                  <w:rStyle w:val="Hyperlink"/>
                </w:rPr>
                <w:t>hemocentro.catalao@idtech.org.br</w:t>
              </w:r>
            </w:hyperlink>
            <w:r>
              <w:t xml:space="preserve">   Telefone: (64) 3441-4013 / 3411 </w:t>
            </w:r>
          </w:p>
          <w:p w14:paraId="39DBAA0A" w14:textId="77777777" w:rsidR="00F71F53" w:rsidRDefault="00F71F53">
            <w:pPr>
              <w:spacing w:before="120" w:after="120"/>
              <w:rPr>
                <w:sz w:val="10"/>
                <w:szCs w:val="10"/>
              </w:rPr>
            </w:pPr>
          </w:p>
          <w:p w14:paraId="3B171614" w14:textId="77777777" w:rsidR="00F71F53" w:rsidRDefault="00F71F53">
            <w:pPr>
              <w:spacing w:before="120" w:after="120"/>
              <w:rPr>
                <w:b/>
              </w:rPr>
            </w:pPr>
            <w:r>
              <w:rPr>
                <w:b/>
              </w:rPr>
              <w:t>Ceres</w:t>
            </w:r>
          </w:p>
          <w:p w14:paraId="7FB6CBF0" w14:textId="77777777" w:rsidR="00F71F53" w:rsidRDefault="00F71F53">
            <w:pPr>
              <w:spacing w:before="120" w:after="120"/>
            </w:pPr>
            <w:r>
              <w:t>Endereço: Rua 29 nº 576 – Centro  CEP: 76.300-00</w:t>
            </w:r>
          </w:p>
          <w:p w14:paraId="22BAABC1" w14:textId="77777777" w:rsidR="00F71F53" w:rsidRDefault="00F71F53">
            <w:pPr>
              <w:spacing w:before="120" w:after="120"/>
            </w:pPr>
            <w:r>
              <w:t xml:space="preserve"> E-mail: </w:t>
            </w:r>
            <w:hyperlink r:id="rId12" w:history="1">
              <w:r>
                <w:rPr>
                  <w:rStyle w:val="Hyperlink"/>
                </w:rPr>
                <w:t>hemocentro.ceres@idtech.org.br</w:t>
              </w:r>
            </w:hyperlink>
            <w:r>
              <w:t xml:space="preserve">   Telefone: (62) 3323-2538</w:t>
            </w:r>
          </w:p>
          <w:p w14:paraId="6E5BBE70" w14:textId="77777777" w:rsidR="00F71F53" w:rsidRDefault="00F71F53">
            <w:pPr>
              <w:spacing w:before="120" w:after="120"/>
              <w:rPr>
                <w:sz w:val="10"/>
                <w:szCs w:val="10"/>
              </w:rPr>
            </w:pPr>
          </w:p>
          <w:p w14:paraId="50A5B8C9" w14:textId="77777777" w:rsidR="00F71F53" w:rsidRDefault="00F71F53">
            <w:pPr>
              <w:spacing w:before="120" w:after="120"/>
              <w:rPr>
                <w:b/>
              </w:rPr>
            </w:pPr>
            <w:r>
              <w:rPr>
                <w:b/>
              </w:rPr>
              <w:t>Rio Verde</w:t>
            </w:r>
          </w:p>
          <w:p w14:paraId="00AED8A8" w14:textId="77777777" w:rsidR="00F71F53" w:rsidRDefault="00F71F53">
            <w:pPr>
              <w:spacing w:before="120" w:after="120"/>
            </w:pPr>
            <w:r>
              <w:t>Endereço: Rua Augusta de Bastos c/Luiz de Bastos nº 395 – Centro  CEP: 75-901-030</w:t>
            </w:r>
          </w:p>
          <w:p w14:paraId="4EBA4C25" w14:textId="77777777" w:rsidR="00F71F53" w:rsidRDefault="00F71F53">
            <w:pPr>
              <w:spacing w:before="120" w:after="120"/>
            </w:pPr>
            <w:r>
              <w:t xml:space="preserve"> E-mail: </w:t>
            </w:r>
            <w:hyperlink r:id="rId13" w:history="1">
              <w:r>
                <w:rPr>
                  <w:rStyle w:val="Hyperlink"/>
                </w:rPr>
                <w:t>hemocentro.rioverde@idtech.org.br</w:t>
              </w:r>
            </w:hyperlink>
            <w:r>
              <w:t xml:space="preserve">  Telefone: (64) 3613-1026 </w:t>
            </w:r>
          </w:p>
          <w:p w14:paraId="5C07FA3D" w14:textId="77777777" w:rsidR="00F71F53" w:rsidRDefault="00F71F53">
            <w:pPr>
              <w:spacing w:before="120" w:after="120"/>
              <w:rPr>
                <w:sz w:val="10"/>
                <w:szCs w:val="10"/>
              </w:rPr>
            </w:pPr>
          </w:p>
          <w:p w14:paraId="3917D073" w14:textId="77777777" w:rsidR="00F71F53" w:rsidRDefault="00F71F53">
            <w:pPr>
              <w:spacing w:before="120" w:after="120"/>
              <w:rPr>
                <w:b/>
              </w:rPr>
            </w:pPr>
            <w:r>
              <w:rPr>
                <w:b/>
              </w:rPr>
              <w:t>Jataí</w:t>
            </w:r>
          </w:p>
          <w:p w14:paraId="61A4A0E5" w14:textId="77777777" w:rsidR="00F71F53" w:rsidRDefault="00F71F53">
            <w:pPr>
              <w:spacing w:before="120" w:after="120"/>
            </w:pPr>
            <w:r>
              <w:t>Endereço: Rua Joaquim Caetano c/Caçu s/nº – Bairro Divino Espirito Santo  CEP: 75.804-050</w:t>
            </w:r>
          </w:p>
          <w:p w14:paraId="03BD5839" w14:textId="77777777" w:rsidR="00F71F53" w:rsidRDefault="00F71F53">
            <w:pPr>
              <w:spacing w:before="120" w:after="120"/>
            </w:pPr>
            <w:r>
              <w:t xml:space="preserve"> E-mail: </w:t>
            </w:r>
            <w:hyperlink r:id="rId14" w:history="1">
              <w:r>
                <w:rPr>
                  <w:rStyle w:val="Hyperlink"/>
                </w:rPr>
                <w:t>hemocentro.jatai@idtech.org.br</w:t>
              </w:r>
            </w:hyperlink>
            <w:r>
              <w:t xml:space="preserve">  TELEFONE: (64) 3632-8765</w:t>
            </w:r>
          </w:p>
          <w:p w14:paraId="11EE2CD2" w14:textId="77777777" w:rsidR="00F71F53" w:rsidRDefault="00F71F53">
            <w:pPr>
              <w:spacing w:before="120" w:after="120"/>
              <w:rPr>
                <w:sz w:val="10"/>
                <w:szCs w:val="10"/>
              </w:rPr>
            </w:pPr>
          </w:p>
          <w:p w14:paraId="793A2AE9" w14:textId="77777777" w:rsidR="00F71F53" w:rsidRDefault="00F71F53">
            <w:pPr>
              <w:spacing w:before="120" w:after="120"/>
              <w:rPr>
                <w:b/>
                <w:u w:val="single"/>
              </w:rPr>
            </w:pPr>
            <w:r>
              <w:rPr>
                <w:b/>
                <w:u w:val="single"/>
              </w:rPr>
              <w:t>UNIDADES DE COLETA E TRANSFUSÃO:</w:t>
            </w:r>
          </w:p>
          <w:p w14:paraId="478D1671" w14:textId="77777777" w:rsidR="00F71F53" w:rsidRDefault="00F71F53">
            <w:pPr>
              <w:spacing w:before="120" w:after="120"/>
              <w:rPr>
                <w:b/>
              </w:rPr>
            </w:pPr>
            <w:r>
              <w:rPr>
                <w:b/>
              </w:rPr>
              <w:t>UCT FORMOSA</w:t>
            </w:r>
          </w:p>
          <w:p w14:paraId="0AA2D92D" w14:textId="77777777" w:rsidR="00F71F53" w:rsidRDefault="00F71F53">
            <w:pPr>
              <w:spacing w:before="120" w:after="120"/>
            </w:pPr>
            <w:r>
              <w:t>Endereço: Av. Maestro João Luiz do Espirito Santo nº 450 Qd.B Lt. 11 – Parque Laguna II  CEP: 73.813-120</w:t>
            </w:r>
          </w:p>
          <w:p w14:paraId="24724AF2" w14:textId="77777777" w:rsidR="00F71F53" w:rsidRDefault="00F71F53">
            <w:pPr>
              <w:spacing w:before="120" w:after="120"/>
            </w:pPr>
            <w:r>
              <w:t xml:space="preserve"> E-mail: </w:t>
            </w:r>
            <w:hyperlink r:id="rId15" w:history="1">
              <w:r>
                <w:rPr>
                  <w:rStyle w:val="Hyperlink"/>
                  <w:rFonts w:eastAsia="Tahoma"/>
                </w:rPr>
                <w:t>hemocentro.formosa@idtech.org.br</w:t>
              </w:r>
            </w:hyperlink>
            <w:r>
              <w:rPr>
                <w:rStyle w:val="Internetlink"/>
                <w:rFonts w:eastAsia="Tahoma"/>
                <w:color w:val="0000FF"/>
              </w:rPr>
              <w:t xml:space="preserve"> </w:t>
            </w:r>
            <w:r>
              <w:t xml:space="preserve">  TELEFONE: (61) 3981-1138</w:t>
            </w:r>
          </w:p>
          <w:p w14:paraId="4FB1F736" w14:textId="77777777" w:rsidR="00F71F53" w:rsidRDefault="00F71F53">
            <w:pPr>
              <w:spacing w:before="120" w:after="120"/>
              <w:rPr>
                <w:sz w:val="10"/>
                <w:szCs w:val="10"/>
              </w:rPr>
            </w:pPr>
          </w:p>
          <w:p w14:paraId="7965AF86" w14:textId="77777777" w:rsidR="00F71F53" w:rsidRDefault="00F71F53">
            <w:pPr>
              <w:spacing w:before="120" w:after="120"/>
              <w:rPr>
                <w:b/>
              </w:rPr>
            </w:pPr>
            <w:r>
              <w:rPr>
                <w:b/>
              </w:rPr>
              <w:t>UCT IPORÁ</w:t>
            </w:r>
          </w:p>
          <w:p w14:paraId="4D0BB0DF" w14:textId="77777777" w:rsidR="00F71F53" w:rsidRDefault="00F71F53">
            <w:pPr>
              <w:spacing w:before="120" w:after="120"/>
            </w:pPr>
            <w:r>
              <w:t>Endereço: Av. São Paulo nº 3351 – Bairro Mato Grosso  CEP: 76.200-000</w:t>
            </w:r>
          </w:p>
          <w:p w14:paraId="548D4B54" w14:textId="77777777" w:rsidR="00F71F53" w:rsidRDefault="00F71F53">
            <w:pPr>
              <w:spacing w:before="120" w:after="120"/>
            </w:pPr>
            <w:r>
              <w:t xml:space="preserve"> E-mail: </w:t>
            </w:r>
            <w:hyperlink r:id="rId16" w:history="1">
              <w:r>
                <w:rPr>
                  <w:rStyle w:val="Hyperlink"/>
                  <w:rFonts w:eastAsia="Tahoma"/>
                </w:rPr>
                <w:t>hemocentro.ipora@idtech.org.br</w:t>
              </w:r>
            </w:hyperlink>
            <w:r>
              <w:rPr>
                <w:rStyle w:val="Internetlink"/>
                <w:rFonts w:eastAsia="Tahoma"/>
                <w:color w:val="0000FF"/>
              </w:rPr>
              <w:t xml:space="preserve"> </w:t>
            </w:r>
            <w:r>
              <w:t xml:space="preserve"> TELEFONE: (64) 3603-7260 Ramal. 220</w:t>
            </w:r>
          </w:p>
          <w:p w14:paraId="4B8FBA12" w14:textId="77777777" w:rsidR="00F71F53" w:rsidRDefault="00F71F53">
            <w:pPr>
              <w:spacing w:before="120" w:after="120"/>
              <w:rPr>
                <w:sz w:val="10"/>
                <w:szCs w:val="10"/>
              </w:rPr>
            </w:pPr>
          </w:p>
          <w:p w14:paraId="63E2153C" w14:textId="77777777" w:rsidR="00F71F53" w:rsidRDefault="00F71F53">
            <w:pPr>
              <w:spacing w:before="120" w:after="120"/>
              <w:rPr>
                <w:b/>
              </w:rPr>
            </w:pPr>
            <w:r>
              <w:rPr>
                <w:b/>
              </w:rPr>
              <w:t>UCT PORANGATU</w:t>
            </w:r>
          </w:p>
          <w:p w14:paraId="735590AF" w14:textId="77777777" w:rsidR="00F71F53" w:rsidRDefault="00F71F53">
            <w:pPr>
              <w:spacing w:before="120" w:after="120"/>
            </w:pPr>
            <w:r>
              <w:t>Endereço: Rua 04 esq.c/rua 07 Lt. 13 s/nº – Bairro Planalto  CEP: 76-550-000</w:t>
            </w:r>
          </w:p>
          <w:p w14:paraId="349C8D60" w14:textId="77777777" w:rsidR="00F71F53" w:rsidRDefault="00F71F53">
            <w:pPr>
              <w:spacing w:before="120" w:after="120"/>
            </w:pPr>
            <w:r>
              <w:t xml:space="preserve"> E-mail: </w:t>
            </w:r>
            <w:hyperlink r:id="rId17" w:history="1">
              <w:r>
                <w:rPr>
                  <w:rStyle w:val="Hyperlink"/>
                </w:rPr>
                <w:t>hemocentro.porangatu@idtech.org.br</w:t>
              </w:r>
            </w:hyperlink>
            <w:r>
              <w:rPr>
                <w:rStyle w:val="Internetlink"/>
                <w:color w:val="0000FF"/>
              </w:rPr>
              <w:t xml:space="preserve"> </w:t>
            </w:r>
            <w:r>
              <w:t xml:space="preserve"> TELEFONE: (62) 3362-5085</w:t>
            </w:r>
          </w:p>
          <w:p w14:paraId="74E862D4" w14:textId="77777777" w:rsidR="00F71F53" w:rsidRDefault="00F71F53">
            <w:pPr>
              <w:spacing w:before="120" w:after="120"/>
              <w:rPr>
                <w:sz w:val="10"/>
                <w:szCs w:val="10"/>
              </w:rPr>
            </w:pPr>
          </w:p>
          <w:p w14:paraId="12245FBF" w14:textId="77777777" w:rsidR="00F71F53" w:rsidRDefault="00F71F53">
            <w:pPr>
              <w:spacing w:before="120" w:after="120"/>
              <w:rPr>
                <w:b/>
              </w:rPr>
            </w:pPr>
            <w:r>
              <w:rPr>
                <w:b/>
              </w:rPr>
              <w:t>UCT QUIRINÓPOLIS</w:t>
            </w:r>
          </w:p>
          <w:p w14:paraId="1879D843" w14:textId="77777777" w:rsidR="00F71F53" w:rsidRDefault="00F71F53">
            <w:pPr>
              <w:spacing w:before="120" w:after="120"/>
              <w:ind w:left="601"/>
            </w:pPr>
            <w:r>
              <w:t>Endereço: Rua Júlio Borges nº 48 – Centro  CEP: 75.860-000</w:t>
            </w:r>
          </w:p>
          <w:p w14:paraId="156A4CD2" w14:textId="77777777" w:rsidR="00F71F53" w:rsidRDefault="00F71F53">
            <w:pPr>
              <w:spacing w:before="120" w:after="120"/>
              <w:ind w:left="601"/>
            </w:pPr>
            <w:r>
              <w:t xml:space="preserve"> E-mail: </w:t>
            </w:r>
            <w:hyperlink r:id="rId18" w:history="1">
              <w:r>
                <w:rPr>
                  <w:rStyle w:val="Hyperlink"/>
                </w:rPr>
                <w:t>hemocentro.quirinopolis@idtech.org.br</w:t>
              </w:r>
            </w:hyperlink>
            <w:r>
              <w:rPr>
                <w:rStyle w:val="Internetlink"/>
                <w:color w:val="0000FF"/>
              </w:rPr>
              <w:t xml:space="preserve"> </w:t>
            </w:r>
            <w:r>
              <w:t xml:space="preserve">  TELEFONE: (64) 3651-8860</w:t>
            </w:r>
          </w:p>
        </w:tc>
      </w:tr>
    </w:tbl>
    <w:p w14:paraId="1568E373" w14:textId="77777777" w:rsidR="007818E9" w:rsidRPr="007E0D36" w:rsidRDefault="007818E9" w:rsidP="007818E9">
      <w:pPr>
        <w:spacing w:before="100" w:beforeAutospacing="1" w:after="100" w:afterAutospacing="1"/>
      </w:pPr>
    </w:p>
    <w:sectPr w:rsidR="007818E9" w:rsidRPr="007E0D36" w:rsidSect="00D44DD1">
      <w:headerReference w:type="default" r:id="rId19"/>
      <w:footerReference w:type="default" r:id="rId20"/>
      <w:pgSz w:w="11906" w:h="16838"/>
      <w:pgMar w:top="1417" w:right="1274" w:bottom="709" w:left="1276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49877" w14:textId="77777777" w:rsidR="00D44DD1" w:rsidRDefault="00D44DD1" w:rsidP="00D44DD1">
      <w:r>
        <w:separator/>
      </w:r>
    </w:p>
  </w:endnote>
  <w:endnote w:type="continuationSeparator" w:id="0">
    <w:p w14:paraId="2DF20DCA" w14:textId="77777777" w:rsidR="00D44DD1" w:rsidRDefault="00D44DD1" w:rsidP="00D44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1224829"/>
      <w:docPartObj>
        <w:docPartGallery w:val="Page Numbers (Bottom of Page)"/>
        <w:docPartUnique/>
      </w:docPartObj>
    </w:sdtPr>
    <w:sdtEndPr/>
    <w:sdtContent>
      <w:p w14:paraId="4D229069" w14:textId="77777777" w:rsidR="00D44DD1" w:rsidRDefault="00D44DD1">
        <w:pPr>
          <w:pStyle w:val="Rodap"/>
          <w:pBdr>
            <w:bottom w:val="single" w:sz="12" w:space="1" w:color="auto"/>
          </w:pBdr>
          <w:jc w:val="right"/>
        </w:pPr>
      </w:p>
      <w:p w14:paraId="420AF1E6" w14:textId="77777777" w:rsidR="00D44DD1" w:rsidRDefault="00F71F53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18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EED1A8" w14:textId="77777777" w:rsidR="00D44DD1" w:rsidRDefault="00D44D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A76A9" w14:textId="77777777" w:rsidR="00D44DD1" w:rsidRDefault="00D44DD1" w:rsidP="00D44DD1">
      <w:r>
        <w:separator/>
      </w:r>
    </w:p>
  </w:footnote>
  <w:footnote w:type="continuationSeparator" w:id="0">
    <w:p w14:paraId="4C18690A" w14:textId="77777777" w:rsidR="00D44DD1" w:rsidRDefault="00D44DD1" w:rsidP="00D44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2412E" w14:textId="1C42571F" w:rsidR="00D44DD1" w:rsidRDefault="00F71F53">
    <w:pPr>
      <w:pStyle w:val="Cabealho"/>
      <w:pBdr>
        <w:bottom w:val="single" w:sz="12" w:space="1" w:color="auto"/>
      </w:pBdr>
    </w:pPr>
    <w:r>
      <w:rPr>
        <w:noProof/>
      </w:rPr>
      <w:drawing>
        <wp:inline distT="0" distB="0" distL="0" distR="0" wp14:anchorId="3814FA7B" wp14:editId="5BDFD4C7">
          <wp:extent cx="5941060" cy="352425"/>
          <wp:effectExtent l="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EB7373" w14:textId="26403014" w:rsidR="00D44DD1" w:rsidRDefault="00D44DD1" w:rsidP="00D44DD1">
    <w:pPr>
      <w:spacing w:before="100" w:beforeAutospacing="1" w:after="100" w:afterAutospacing="1"/>
      <w:jc w:val="center"/>
      <w:rPr>
        <w:rStyle w:val="Forte"/>
        <w:sz w:val="28"/>
        <w:szCs w:val="28"/>
      </w:rPr>
    </w:pPr>
    <w:r w:rsidRPr="00F9087E">
      <w:rPr>
        <w:rStyle w:val="Forte"/>
        <w:sz w:val="28"/>
        <w:szCs w:val="28"/>
      </w:rPr>
      <w:t xml:space="preserve">Perguntas </w:t>
    </w:r>
    <w:r w:rsidR="00F71F53">
      <w:rPr>
        <w:rStyle w:val="Forte"/>
        <w:sz w:val="28"/>
        <w:szCs w:val="28"/>
      </w:rPr>
      <w:t xml:space="preserve">Frequentes </w:t>
    </w:r>
    <w:r w:rsidRPr="00F9087E">
      <w:rPr>
        <w:rStyle w:val="Forte"/>
        <w:sz w:val="28"/>
        <w:szCs w:val="28"/>
      </w:rPr>
      <w:t>sobre doação de sangue</w:t>
    </w:r>
    <w:r>
      <w:rPr>
        <w:rStyle w:val="Forte"/>
        <w:sz w:val="28"/>
        <w:szCs w:val="28"/>
      </w:rPr>
      <w:t xml:space="preserve"> – Hemocentro</w:t>
    </w:r>
  </w:p>
  <w:p w14:paraId="35B8F8A4" w14:textId="77777777" w:rsidR="00D44DD1" w:rsidRPr="00D44DD1" w:rsidRDefault="00D44DD1">
    <w:pPr>
      <w:pStyle w:val="Cabealho"/>
      <w:pBdr>
        <w:bottom w:val="single" w:sz="12" w:space="1" w:color="auto"/>
      </w:pBdr>
      <w:rPr>
        <w:sz w:val="4"/>
        <w:szCs w:val="4"/>
      </w:rPr>
    </w:pPr>
  </w:p>
  <w:p w14:paraId="14277AC8" w14:textId="77777777" w:rsidR="00D44DD1" w:rsidRDefault="00D44D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5924"/>
    <w:rsid w:val="001F3BC6"/>
    <w:rsid w:val="00200F87"/>
    <w:rsid w:val="00204351"/>
    <w:rsid w:val="0031350F"/>
    <w:rsid w:val="00757672"/>
    <w:rsid w:val="007818E9"/>
    <w:rsid w:val="007E0D36"/>
    <w:rsid w:val="009F5924"/>
    <w:rsid w:val="00AB36AE"/>
    <w:rsid w:val="00D44DD1"/>
    <w:rsid w:val="00F31572"/>
    <w:rsid w:val="00F366E8"/>
    <w:rsid w:val="00F54897"/>
    <w:rsid w:val="00F71F53"/>
    <w:rsid w:val="00F9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8A35DB"/>
  <w15:docId w15:val="{D4A3105C-F3C9-499D-952F-3897AF89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D36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E0D3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44D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4DD1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44D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4DD1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4D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4DD1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7818E9"/>
    <w:rPr>
      <w:strike w:val="0"/>
      <w:dstrike w:val="0"/>
      <w:color w:val="428BCA"/>
      <w:u w:val="none"/>
      <w:effect w:val="none"/>
    </w:rPr>
  </w:style>
  <w:style w:type="table" w:styleId="Tabelacomgrade">
    <w:name w:val="Table Grid"/>
    <w:basedOn w:val="Tabelanormal"/>
    <w:uiPriority w:val="59"/>
    <w:rsid w:val="00781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rsid w:val="00F71F53"/>
    <w:rPr>
      <w:color w:val="000080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71F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34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bia.borges@idtech.org.br" TargetMode="External"/><Relationship Id="rId13" Type="http://schemas.openxmlformats.org/officeDocument/2006/relationships/hyperlink" Target="mailto:hemocentro.rioverde@idtech.org.br" TargetMode="External"/><Relationship Id="rId18" Type="http://schemas.openxmlformats.org/officeDocument/2006/relationships/hyperlink" Target="mailto:hemocentro.quirinopolis@idtech.org.br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denyse.goulart@idtech.org.br" TargetMode="External"/><Relationship Id="rId12" Type="http://schemas.openxmlformats.org/officeDocument/2006/relationships/hyperlink" Target="mailto:hemocentro.ceres@idtech.org.br" TargetMode="External"/><Relationship Id="rId17" Type="http://schemas.openxmlformats.org/officeDocument/2006/relationships/hyperlink" Target="mailto:hemocentro.porangatu@idtech.org.b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hemocentro.ipora@idtech.org.br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hemocentro.org.br/principal.asp?edoc=conteudo&amp;secaoid=424&amp;subsecaoid=414&amp;lstrod=0" TargetMode="External"/><Relationship Id="rId11" Type="http://schemas.openxmlformats.org/officeDocument/2006/relationships/hyperlink" Target="mailto:hemocentro.catalao@idtech.org.br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hemocentro.formosa@idtech.org.br" TargetMode="External"/><Relationship Id="rId10" Type="http://schemas.openxmlformats.org/officeDocument/2006/relationships/hyperlink" Target="mailto:caritas.franco@idtech.org.br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lexandra.vilela@idtech.org.br" TargetMode="External"/><Relationship Id="rId14" Type="http://schemas.openxmlformats.org/officeDocument/2006/relationships/hyperlink" Target="mailto:hemocentro.jatai@idtech.org.br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986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mariana.climaco</dc:creator>
  <cp:lastModifiedBy>Henrique Torres</cp:lastModifiedBy>
  <cp:revision>4</cp:revision>
  <dcterms:created xsi:type="dcterms:W3CDTF">2019-01-30T18:46:00Z</dcterms:created>
  <dcterms:modified xsi:type="dcterms:W3CDTF">2020-05-27T18:40:00Z</dcterms:modified>
</cp:coreProperties>
</file>